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FF87C" w14:textId="77777777" w:rsidR="00C27821" w:rsidRPr="00123F3E" w:rsidRDefault="00C27821" w:rsidP="00C2782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662993"/>
      <w:r w:rsidRPr="006354A3">
        <w:rPr>
          <w:rFonts w:ascii="Times New Roman" w:hAnsi="Times New Roman" w:cs="Times New Roman"/>
          <w:b/>
          <w:bCs/>
          <w:sz w:val="24"/>
          <w:szCs w:val="24"/>
        </w:rPr>
        <w:t>ПАМЯТКА ТУРИСТАМ, ВЫЛЕТАЮЩИМ В</w:t>
      </w:r>
      <w:r w:rsidRPr="00123F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МАЛЬДИВЫ</w:t>
      </w:r>
      <w:bookmarkEnd w:id="0"/>
    </w:p>
    <w:p w14:paraId="4DAC7C2C" w14:textId="77777777" w:rsidR="00C27821" w:rsidRPr="00E74837" w:rsidRDefault="00C27821" w:rsidP="00C27821">
      <w:pPr>
        <w:pStyle w:val="4"/>
        <w:spacing w:before="0" w:beforeAutospacing="0" w:after="0" w:afterAutospacing="0"/>
        <w:textAlignment w:val="baseline"/>
        <w:rPr>
          <w:color w:val="1E1E1E"/>
        </w:rPr>
      </w:pPr>
      <w:r w:rsidRPr="00E74837">
        <w:rPr>
          <w:color w:val="1E1E1E"/>
        </w:rPr>
        <w:t>При себе у Вас должны быть следующие документы:</w:t>
      </w:r>
    </w:p>
    <w:p w14:paraId="6D2476A1" w14:textId="77777777" w:rsidR="00C27821" w:rsidRPr="00E74837" w:rsidRDefault="00C27821" w:rsidP="00C27821">
      <w:pPr>
        <w:numPr>
          <w:ilvl w:val="0"/>
          <w:numId w:val="1"/>
        </w:numPr>
        <w:spacing w:after="75" w:line="240" w:lineRule="auto"/>
        <w:ind w:left="0"/>
        <w:textAlignment w:val="baseline"/>
        <w:rPr>
          <w:rFonts w:ascii="Times New Roman" w:hAnsi="Times New Roman" w:cs="Times New Roman"/>
          <w:color w:val="1E1E1E"/>
          <w:sz w:val="24"/>
          <w:szCs w:val="24"/>
        </w:rPr>
      </w:pPr>
      <w:r w:rsidRPr="00E74837">
        <w:rPr>
          <w:rFonts w:ascii="Times New Roman" w:hAnsi="Times New Roman" w:cs="Times New Roman"/>
          <w:color w:val="1E1E1E"/>
          <w:sz w:val="24"/>
          <w:szCs w:val="24"/>
        </w:rPr>
        <w:t>авиабилеты;</w:t>
      </w:r>
    </w:p>
    <w:p w14:paraId="2AE7E5BE" w14:textId="77777777" w:rsidR="00C27821" w:rsidRPr="00E74837" w:rsidRDefault="00C27821" w:rsidP="00C27821">
      <w:pPr>
        <w:numPr>
          <w:ilvl w:val="0"/>
          <w:numId w:val="1"/>
        </w:numPr>
        <w:spacing w:after="75" w:line="240" w:lineRule="auto"/>
        <w:ind w:left="0"/>
        <w:textAlignment w:val="baseline"/>
        <w:rPr>
          <w:rFonts w:ascii="Times New Roman" w:hAnsi="Times New Roman" w:cs="Times New Roman"/>
          <w:color w:val="1E1E1E"/>
          <w:sz w:val="24"/>
          <w:szCs w:val="24"/>
        </w:rPr>
      </w:pPr>
      <w:r w:rsidRPr="00E74837">
        <w:rPr>
          <w:rFonts w:ascii="Times New Roman" w:hAnsi="Times New Roman" w:cs="Times New Roman"/>
          <w:color w:val="1E1E1E"/>
          <w:sz w:val="24"/>
          <w:szCs w:val="24"/>
        </w:rPr>
        <w:t>ваучер;</w:t>
      </w:r>
    </w:p>
    <w:p w14:paraId="1D656931" w14:textId="77777777" w:rsidR="00C27821" w:rsidRPr="00E74837" w:rsidRDefault="00C27821" w:rsidP="00C27821">
      <w:pPr>
        <w:numPr>
          <w:ilvl w:val="0"/>
          <w:numId w:val="1"/>
        </w:numPr>
        <w:spacing w:after="75" w:line="240" w:lineRule="auto"/>
        <w:ind w:left="0"/>
        <w:textAlignment w:val="baseline"/>
        <w:rPr>
          <w:rFonts w:ascii="Times New Roman" w:hAnsi="Times New Roman" w:cs="Times New Roman"/>
          <w:color w:val="1E1E1E"/>
          <w:sz w:val="24"/>
          <w:szCs w:val="24"/>
        </w:rPr>
      </w:pPr>
      <w:r w:rsidRPr="00E74837">
        <w:rPr>
          <w:rFonts w:ascii="Times New Roman" w:hAnsi="Times New Roman" w:cs="Times New Roman"/>
          <w:color w:val="1E1E1E"/>
          <w:sz w:val="24"/>
          <w:szCs w:val="24"/>
        </w:rPr>
        <w:t>страховой полис;</w:t>
      </w:r>
    </w:p>
    <w:p w14:paraId="568134FF" w14:textId="77777777" w:rsidR="00C27821" w:rsidRPr="00E74837" w:rsidRDefault="00C27821" w:rsidP="00C27821">
      <w:pPr>
        <w:numPr>
          <w:ilvl w:val="0"/>
          <w:numId w:val="1"/>
        </w:numPr>
        <w:spacing w:after="75" w:line="240" w:lineRule="auto"/>
        <w:ind w:left="0"/>
        <w:textAlignment w:val="baseline"/>
        <w:rPr>
          <w:rFonts w:ascii="Times New Roman" w:hAnsi="Times New Roman" w:cs="Times New Roman"/>
          <w:color w:val="1E1E1E"/>
          <w:sz w:val="24"/>
          <w:szCs w:val="24"/>
        </w:rPr>
      </w:pPr>
      <w:r w:rsidRPr="00E74837">
        <w:rPr>
          <w:rFonts w:ascii="Times New Roman" w:hAnsi="Times New Roman" w:cs="Times New Roman"/>
          <w:color w:val="1E1E1E"/>
          <w:sz w:val="24"/>
          <w:szCs w:val="24"/>
        </w:rPr>
        <w:t>если с вами летит ребенок до 16 лет – нотариально заверенное разрешение на выезд за границу ребенка от каждого из родителей, не участвующего в поездке и свидетельство о рождении ребенка;</w:t>
      </w:r>
    </w:p>
    <w:p w14:paraId="35DAFD51" w14:textId="77777777" w:rsidR="00C27821" w:rsidRPr="00E74837" w:rsidRDefault="00C27821" w:rsidP="00C27821">
      <w:pPr>
        <w:numPr>
          <w:ilvl w:val="0"/>
          <w:numId w:val="1"/>
        </w:numPr>
        <w:spacing w:after="75" w:line="240" w:lineRule="auto"/>
        <w:ind w:left="0"/>
        <w:textAlignment w:val="baseline"/>
        <w:rPr>
          <w:rFonts w:ascii="Times New Roman" w:hAnsi="Times New Roman" w:cs="Times New Roman"/>
          <w:color w:val="1E1E1E"/>
          <w:sz w:val="24"/>
          <w:szCs w:val="24"/>
        </w:rPr>
      </w:pPr>
      <w:r w:rsidRPr="00E74837">
        <w:rPr>
          <w:rFonts w:ascii="Times New Roman" w:hAnsi="Times New Roman" w:cs="Times New Roman"/>
          <w:color w:val="1E1E1E"/>
          <w:sz w:val="24"/>
          <w:szCs w:val="24"/>
        </w:rPr>
        <w:t>если у родителей разные фамилии – свидетельство о рождении ребенка;</w:t>
      </w:r>
    </w:p>
    <w:p w14:paraId="2D34EEBC" w14:textId="77777777" w:rsidR="00C27821" w:rsidRPr="00E74837" w:rsidRDefault="00C27821" w:rsidP="00C27821">
      <w:pPr>
        <w:pStyle w:val="3"/>
        <w:spacing w:before="150" w:after="150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E74837">
        <w:rPr>
          <w:rFonts w:ascii="Times New Roman" w:hAnsi="Times New Roman" w:cs="Times New Roman"/>
          <w:b/>
          <w:bCs/>
          <w:color w:val="1E1E1E"/>
        </w:rPr>
        <w:t>Полезная информация</w:t>
      </w:r>
    </w:p>
    <w:p w14:paraId="62B761C2" w14:textId="77777777" w:rsidR="00C27821" w:rsidRPr="00E74837" w:rsidRDefault="00C27821" w:rsidP="00C27821">
      <w:pPr>
        <w:pStyle w:val="a3"/>
        <w:spacing w:before="0" w:beforeAutospacing="0" w:after="0" w:afterAutospacing="0"/>
        <w:textAlignment w:val="baseline"/>
        <w:rPr>
          <w:color w:val="1E1E1E"/>
        </w:rPr>
      </w:pPr>
      <w:r w:rsidRPr="00E74837">
        <w:rPr>
          <w:rStyle w:val="a4"/>
          <w:color w:val="1E1E1E"/>
          <w:bdr w:val="none" w:sz="0" w:space="0" w:color="auto" w:frame="1"/>
        </w:rPr>
        <w:t>Деньги</w:t>
      </w:r>
      <w:r w:rsidRPr="00E74837">
        <w:rPr>
          <w:color w:val="1E1E1E"/>
        </w:rPr>
        <w:br/>
        <w:t xml:space="preserve">Денежная единица Мальдив - мальдивская </w:t>
      </w:r>
      <w:proofErr w:type="spellStart"/>
      <w:r w:rsidRPr="00E74837">
        <w:rPr>
          <w:color w:val="1E1E1E"/>
        </w:rPr>
        <w:t>руфия</w:t>
      </w:r>
      <w:proofErr w:type="spellEnd"/>
      <w:r w:rsidRPr="00E74837">
        <w:rPr>
          <w:color w:val="1E1E1E"/>
        </w:rPr>
        <w:t xml:space="preserve"> (</w:t>
      </w:r>
      <w:proofErr w:type="spellStart"/>
      <w:r w:rsidRPr="00E74837">
        <w:rPr>
          <w:color w:val="1E1E1E"/>
        </w:rPr>
        <w:t>Rf</w:t>
      </w:r>
      <w:proofErr w:type="spellEnd"/>
      <w:r w:rsidRPr="00E74837">
        <w:rPr>
          <w:color w:val="1E1E1E"/>
        </w:rPr>
        <w:t xml:space="preserve">). В одной </w:t>
      </w:r>
      <w:proofErr w:type="spellStart"/>
      <w:r w:rsidRPr="00E74837">
        <w:rPr>
          <w:color w:val="1E1E1E"/>
        </w:rPr>
        <w:t>руфии</w:t>
      </w:r>
      <w:proofErr w:type="spellEnd"/>
      <w:r w:rsidRPr="00E74837">
        <w:rPr>
          <w:color w:val="1E1E1E"/>
        </w:rPr>
        <w:t xml:space="preserve"> 100 лари. 1 USD ≈ 15 </w:t>
      </w:r>
      <w:proofErr w:type="spellStart"/>
      <w:r w:rsidRPr="00E74837">
        <w:rPr>
          <w:color w:val="1E1E1E"/>
        </w:rPr>
        <w:t>Rf</w:t>
      </w:r>
      <w:proofErr w:type="spellEnd"/>
      <w:r w:rsidRPr="00E74837">
        <w:rPr>
          <w:color w:val="1E1E1E"/>
        </w:rPr>
        <w:t>.</w:t>
      </w:r>
    </w:p>
    <w:p w14:paraId="302E49E9" w14:textId="77777777" w:rsidR="00C27821" w:rsidRPr="00E74837" w:rsidRDefault="00C27821" w:rsidP="00C27821">
      <w:pPr>
        <w:pStyle w:val="a3"/>
        <w:spacing w:before="0" w:beforeAutospacing="0" w:after="0" w:afterAutospacing="0"/>
        <w:textAlignment w:val="baseline"/>
        <w:rPr>
          <w:color w:val="1E1E1E"/>
        </w:rPr>
      </w:pPr>
      <w:r w:rsidRPr="00E74837">
        <w:rPr>
          <w:color w:val="1E1E1E"/>
        </w:rPr>
        <w:t xml:space="preserve">Доллары принимаются повсеместно, нет необходимости менять их на </w:t>
      </w:r>
      <w:proofErr w:type="spellStart"/>
      <w:r w:rsidRPr="00E74837">
        <w:rPr>
          <w:color w:val="1E1E1E"/>
        </w:rPr>
        <w:t>руфии</w:t>
      </w:r>
      <w:proofErr w:type="spellEnd"/>
      <w:r w:rsidRPr="00E74837">
        <w:rPr>
          <w:color w:val="1E1E1E"/>
        </w:rPr>
        <w:t>, поскольку даже в сувенирных магазинчиках на местных островах покупки можно оплатить долларами. Евро принимаются только на курортах, а также в некоторых сувенирных лавках. Курс обмена везде практически одинаковый, немного более выгодный в Мале, чем в отелях.</w:t>
      </w:r>
    </w:p>
    <w:p w14:paraId="7AD641D6" w14:textId="77777777" w:rsidR="00C27821" w:rsidRPr="00E74837" w:rsidRDefault="00C27821" w:rsidP="00C27821">
      <w:pPr>
        <w:pStyle w:val="a3"/>
        <w:spacing w:before="0" w:beforeAutospacing="0" w:after="0" w:afterAutospacing="0"/>
        <w:textAlignment w:val="baseline"/>
        <w:rPr>
          <w:color w:val="1E1E1E"/>
        </w:rPr>
      </w:pPr>
      <w:r w:rsidRPr="00E74837">
        <w:rPr>
          <w:color w:val="1E1E1E"/>
        </w:rPr>
        <w:t>За все услуги и товары на островах взымается сервисный сбор в размере 10% + налог 12% от стоимости.</w:t>
      </w:r>
    </w:p>
    <w:p w14:paraId="08A8B8EA" w14:textId="77777777" w:rsidR="00C27821" w:rsidRDefault="00C27821" w:rsidP="00C27821">
      <w:pPr>
        <w:pStyle w:val="a3"/>
        <w:spacing w:before="0" w:beforeAutospacing="0" w:after="0" w:afterAutospacing="0"/>
        <w:textAlignment w:val="baseline"/>
        <w:rPr>
          <w:rStyle w:val="a4"/>
          <w:color w:val="1E1E1E"/>
          <w:bdr w:val="none" w:sz="0" w:space="0" w:color="auto" w:frame="1"/>
        </w:rPr>
      </w:pPr>
    </w:p>
    <w:p w14:paraId="4BCA9A63" w14:textId="77777777" w:rsidR="00C27821" w:rsidRPr="00E74837" w:rsidRDefault="00C27821" w:rsidP="00C27821">
      <w:pPr>
        <w:pStyle w:val="a3"/>
        <w:spacing w:before="0" w:beforeAutospacing="0" w:after="0" w:afterAutospacing="0"/>
        <w:textAlignment w:val="baseline"/>
        <w:rPr>
          <w:color w:val="1E1E1E"/>
        </w:rPr>
      </w:pPr>
      <w:r w:rsidRPr="00E74837">
        <w:rPr>
          <w:rStyle w:val="a4"/>
          <w:color w:val="1E1E1E"/>
          <w:bdr w:val="none" w:sz="0" w:space="0" w:color="auto" w:frame="1"/>
        </w:rPr>
        <w:t>Транспорт</w:t>
      </w:r>
      <w:r w:rsidRPr="00E74837">
        <w:rPr>
          <w:color w:val="1E1E1E"/>
        </w:rPr>
        <w:br/>
        <w:t>Постоянного транспортного сообщения между островами нет. Все трансферы до и из аэропорта организуют сами отели. Для перелетов на дальние острова трансферы осуществляются на гидросамолетах или рейсовых самолетах внутренних авиалиний. На более короткие дистанции используются скоростные катера и иногда местные лодки-</w:t>
      </w:r>
      <w:proofErr w:type="spellStart"/>
      <w:r w:rsidRPr="00E74837">
        <w:rPr>
          <w:color w:val="1E1E1E"/>
        </w:rPr>
        <w:t>дони</w:t>
      </w:r>
      <w:proofErr w:type="spellEnd"/>
      <w:r w:rsidRPr="00E74837">
        <w:rPr>
          <w:color w:val="1E1E1E"/>
        </w:rPr>
        <w:t xml:space="preserve"> («</w:t>
      </w:r>
      <w:proofErr w:type="spellStart"/>
      <w:r w:rsidRPr="00E74837">
        <w:rPr>
          <w:color w:val="1E1E1E"/>
        </w:rPr>
        <w:t>dhoni</w:t>
      </w:r>
      <w:proofErr w:type="spellEnd"/>
      <w:r w:rsidRPr="00E74837">
        <w:rPr>
          <w:color w:val="1E1E1E"/>
        </w:rPr>
        <w:t>»).</w:t>
      </w:r>
    </w:p>
    <w:p w14:paraId="36919657" w14:textId="77777777" w:rsidR="00C27821" w:rsidRPr="00E74837" w:rsidRDefault="00C27821" w:rsidP="00C27821">
      <w:pPr>
        <w:pStyle w:val="a3"/>
        <w:spacing w:before="0" w:beforeAutospacing="0" w:after="0" w:afterAutospacing="0"/>
        <w:textAlignment w:val="baseline"/>
        <w:rPr>
          <w:color w:val="1E1E1E"/>
        </w:rPr>
      </w:pPr>
    </w:p>
    <w:p w14:paraId="0A41614C" w14:textId="77777777" w:rsidR="00C27821" w:rsidRPr="00E74837" w:rsidRDefault="00C27821" w:rsidP="00C27821">
      <w:pP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E74837">
        <w:rPr>
          <w:rStyle w:val="a4"/>
          <w:rFonts w:ascii="Times New Roman" w:hAnsi="Times New Roman" w:cs="Times New Roman"/>
          <w:color w:val="1E1E1E"/>
          <w:sz w:val="24"/>
          <w:szCs w:val="24"/>
          <w:bdr w:val="none" w:sz="0" w:space="0" w:color="auto" w:frame="1"/>
          <w:shd w:val="clear" w:color="auto" w:fill="FFFFFF"/>
        </w:rPr>
        <w:t>Магазины</w:t>
      </w:r>
      <w:r w:rsidRPr="00E74837">
        <w:rPr>
          <w:rFonts w:ascii="Times New Roman" w:hAnsi="Times New Roman" w:cs="Times New Roman"/>
          <w:color w:val="1E1E1E"/>
          <w:sz w:val="24"/>
          <w:szCs w:val="24"/>
        </w:rPr>
        <w:br/>
      </w:r>
      <w:r w:rsidRPr="00E7483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Столица островной республики – город-остров Мале, помимо функций административного центра, играет роль главного (и фактически единственного) места для шоппинга на Мальдивах. Лучшим временем для шоппинга в Мале является ранний вечер, когда садится солнце и спадает дневная жара.</w:t>
      </w:r>
    </w:p>
    <w:p w14:paraId="093E6459" w14:textId="77777777" w:rsidR="00C27821" w:rsidRPr="00E74837" w:rsidRDefault="00C27821" w:rsidP="00C27821">
      <w:pP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 w:rsidRPr="00E7483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Основные магазины Мальдив работают с 08:00 до 23:00 без выходных дней. Несколько раз в день мальдивские магазины делают перерыв в работе для совершения намаза (15-20 минут). Чтобы не ждать понапрасну у закрытых дверей, вам следует узнать у администратора мальдивского отеля дневное «расписание» </w:t>
      </w:r>
      <w:proofErr w:type="gramStart"/>
      <w:r w:rsidRPr="00E7483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намазов, перед тем, как</w:t>
      </w:r>
      <w:proofErr w:type="gramEnd"/>
      <w:r w:rsidRPr="00E7483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отправляться на шоппинг. По пятницам многие магазины Мальдив начинают работу с 14:00.</w:t>
      </w:r>
    </w:p>
    <w:p w14:paraId="399C659A" w14:textId="77777777" w:rsidR="00C27821" w:rsidRPr="00E74837" w:rsidRDefault="00C27821" w:rsidP="00C27821">
      <w:pPr>
        <w:pStyle w:val="a3"/>
        <w:spacing w:before="0" w:beforeAutospacing="0" w:after="0" w:afterAutospacing="0"/>
        <w:textAlignment w:val="baseline"/>
        <w:rPr>
          <w:color w:val="1E1E1E"/>
        </w:rPr>
      </w:pPr>
      <w:r w:rsidRPr="00E74837">
        <w:rPr>
          <w:rStyle w:val="a4"/>
          <w:color w:val="1E1E1E"/>
          <w:bdr w:val="none" w:sz="0" w:space="0" w:color="auto" w:frame="1"/>
        </w:rPr>
        <w:t>Рестораны</w:t>
      </w:r>
      <w:r w:rsidRPr="00E74837">
        <w:rPr>
          <w:color w:val="1E1E1E"/>
        </w:rPr>
        <w:br/>
        <w:t>Местная кухня представляет собой смесь восточных и азиатских кулинарных традиций. Многие рестораны на Мальдивах меню подбирают из европейских, китайских, индийских и тайских и блюд.</w:t>
      </w:r>
    </w:p>
    <w:p w14:paraId="3FF2926C" w14:textId="77777777" w:rsidR="00C27821" w:rsidRPr="00E74837" w:rsidRDefault="00C27821" w:rsidP="00C27821">
      <w:pPr>
        <w:pStyle w:val="a3"/>
        <w:spacing w:before="0" w:beforeAutospacing="0" w:after="0" w:afterAutospacing="0"/>
        <w:textAlignment w:val="baseline"/>
        <w:rPr>
          <w:color w:val="1E1E1E"/>
        </w:rPr>
      </w:pPr>
      <w:r w:rsidRPr="00E74837">
        <w:rPr>
          <w:color w:val="1E1E1E"/>
        </w:rPr>
        <w:t>Цены в ресторанах на Мальдивах отличаются в зависимости от локации и уровня сервиса.</w:t>
      </w:r>
      <w:r w:rsidRPr="00E74837">
        <w:rPr>
          <w:color w:val="1E1E1E"/>
        </w:rPr>
        <w:br/>
        <w:t>За пределами отеля, в местных ресторанах, алкоголь запрещен. В стране действует сухой закон.</w:t>
      </w:r>
    </w:p>
    <w:p w14:paraId="57E80C07" w14:textId="77777777" w:rsidR="00C27821" w:rsidRPr="00E74837" w:rsidRDefault="00C27821" w:rsidP="00C27821">
      <w:pPr>
        <w:pStyle w:val="a3"/>
        <w:spacing w:before="0" w:beforeAutospacing="0" w:after="0" w:afterAutospacing="0"/>
        <w:textAlignment w:val="baseline"/>
        <w:rPr>
          <w:rStyle w:val="a4"/>
          <w:color w:val="1E1E1E"/>
          <w:bdr w:val="none" w:sz="0" w:space="0" w:color="auto" w:frame="1"/>
        </w:rPr>
      </w:pPr>
    </w:p>
    <w:p w14:paraId="7C225DBA" w14:textId="77777777" w:rsidR="00C27821" w:rsidRPr="00E74837" w:rsidRDefault="00C27821" w:rsidP="00C27821">
      <w:pPr>
        <w:pStyle w:val="a3"/>
        <w:spacing w:before="0" w:beforeAutospacing="0" w:after="0" w:afterAutospacing="0"/>
        <w:textAlignment w:val="baseline"/>
        <w:rPr>
          <w:color w:val="1E1E1E"/>
        </w:rPr>
      </w:pPr>
      <w:r w:rsidRPr="00E74837">
        <w:rPr>
          <w:rStyle w:val="a4"/>
          <w:color w:val="1E1E1E"/>
          <w:bdr w:val="none" w:sz="0" w:space="0" w:color="auto" w:frame="1"/>
        </w:rPr>
        <w:lastRenderedPageBreak/>
        <w:t>Чаевые</w:t>
      </w:r>
      <w:r w:rsidRPr="00E74837">
        <w:rPr>
          <w:color w:val="1E1E1E"/>
        </w:rPr>
        <w:br/>
        <w:t xml:space="preserve">За все услуги и </w:t>
      </w:r>
      <w:proofErr w:type="gramStart"/>
      <w:r w:rsidRPr="00E74837">
        <w:rPr>
          <w:color w:val="1E1E1E"/>
        </w:rPr>
        <w:t>товары  на</w:t>
      </w:r>
      <w:proofErr w:type="gramEnd"/>
      <w:r w:rsidRPr="00E74837">
        <w:rPr>
          <w:color w:val="1E1E1E"/>
        </w:rPr>
        <w:t xml:space="preserve"> островах взымается сервисный сбор в размере 10% + налог 12% от стоимости.</w:t>
      </w:r>
    </w:p>
    <w:p w14:paraId="4D72AC12" w14:textId="77777777" w:rsidR="00C27821" w:rsidRPr="00E74837" w:rsidRDefault="00C27821" w:rsidP="00C27821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33FFFFC" w14:textId="77777777" w:rsidR="00C27821" w:rsidRPr="00123F3E" w:rsidRDefault="00C27821" w:rsidP="00C2782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87663211"/>
      <w:r>
        <w:rPr>
          <w:rFonts w:ascii="Times New Roman" w:hAnsi="Times New Roman" w:cs="Times New Roman"/>
          <w:b/>
          <w:bCs/>
          <w:sz w:val="24"/>
          <w:szCs w:val="24"/>
        </w:rPr>
        <w:t>Желаем</w:t>
      </w:r>
      <w:r w:rsidRPr="00123F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вам</w:t>
      </w:r>
      <w:r w:rsidRPr="00123F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приятного</w:t>
      </w:r>
      <w:r w:rsidRPr="00123F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путешествия</w:t>
      </w:r>
      <w:r w:rsidRPr="00123F3E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14:paraId="483BD9FF" w14:textId="77777777" w:rsidR="0044583D" w:rsidRDefault="0044583D">
      <w:bookmarkStart w:id="2" w:name="_GoBack"/>
      <w:bookmarkEnd w:id="1"/>
      <w:bookmarkEnd w:id="2"/>
    </w:p>
    <w:sectPr w:rsidR="0044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E166B0"/>
    <w:multiLevelType w:val="multilevel"/>
    <w:tmpl w:val="889C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71"/>
    <w:rsid w:val="00265E71"/>
    <w:rsid w:val="0044583D"/>
    <w:rsid w:val="00C2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A9622-5F4F-429F-ADD1-3E83EA51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82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8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278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278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278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2025-01-15T10:38:00Z</dcterms:created>
  <dcterms:modified xsi:type="dcterms:W3CDTF">2025-01-15T10:39:00Z</dcterms:modified>
</cp:coreProperties>
</file>